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CE" w:rsidRPr="00BF1334" w:rsidRDefault="00BF5FCE" w:rsidP="00BF5FCE">
      <w:pPr>
        <w:pStyle w:val="Heading1"/>
        <w:rPr>
          <w:rFonts w:ascii="Garamond" w:hAnsi="Garamond"/>
        </w:rPr>
      </w:pPr>
      <w:bookmarkStart w:id="0" w:name="_GoBack"/>
      <w:r w:rsidRPr="00BF1334">
        <w:rPr>
          <w:rFonts w:ascii="Garamond" w:hAnsi="Garamond"/>
        </w:rPr>
        <w:t>7000 Program</w:t>
      </w:r>
    </w:p>
    <w:p w:rsidR="00BF5FCE" w:rsidRPr="00BF1334" w:rsidRDefault="00BF5FCE" w:rsidP="00BF5FCE">
      <w:pPr>
        <w:pStyle w:val="PlainText"/>
        <w:rPr>
          <w:rFonts w:ascii="Garamond" w:eastAsia="MS Mincho" w:hAnsi="Garamond" w:cs="Times New Roman"/>
          <w:b/>
          <w:bCs/>
          <w:i/>
          <w:sz w:val="24"/>
        </w:rPr>
      </w:pPr>
      <w:r w:rsidRPr="00BF1334">
        <w:rPr>
          <w:rFonts w:ascii="Garamond" w:eastAsia="MS Mincho" w:hAnsi="Garamond" w:cs="Times New Roman"/>
          <w:b/>
          <w:bCs/>
          <w:sz w:val="24"/>
        </w:rPr>
        <w:t>R7460 Energy Management</w:t>
      </w:r>
    </w:p>
    <w:p w:rsidR="00BF5FCE" w:rsidRPr="00BF1334" w:rsidRDefault="00BF5FCE" w:rsidP="00BF5FCE">
      <w:pPr>
        <w:autoSpaceDE w:val="0"/>
        <w:autoSpaceDN w:val="0"/>
        <w:adjustRightInd w:val="0"/>
        <w:rPr>
          <w:rFonts w:ascii="Garamond" w:eastAsia="Calibri" w:hAnsi="Garamond" w:cs="Calibri"/>
          <w:color w:val="000000"/>
        </w:rPr>
      </w:pPr>
    </w:p>
    <w:p w:rsidR="00BF5FCE" w:rsidRPr="00BF1334" w:rsidRDefault="00BF5FCE" w:rsidP="00BF5FCE">
      <w:pPr>
        <w:autoSpaceDE w:val="0"/>
        <w:autoSpaceDN w:val="0"/>
        <w:adjustRightInd w:val="0"/>
        <w:rPr>
          <w:rFonts w:ascii="Garamond" w:eastAsia="Calibri" w:hAnsi="Garamond" w:cs="Calibri"/>
          <w:b/>
          <w:bCs/>
          <w:color w:val="000000"/>
        </w:rPr>
      </w:pPr>
    </w:p>
    <w:p w:rsidR="00BF5FCE" w:rsidRPr="00BF1334" w:rsidRDefault="00BF5FCE" w:rsidP="00BF5FCE">
      <w:pPr>
        <w:autoSpaceDE w:val="0"/>
        <w:autoSpaceDN w:val="0"/>
        <w:adjustRightInd w:val="0"/>
        <w:rPr>
          <w:rFonts w:ascii="Garamond" w:eastAsia="Calibri" w:hAnsi="Garamond" w:cs="Calibri"/>
          <w:b/>
          <w:bCs/>
          <w:color w:val="000000"/>
        </w:rPr>
      </w:pPr>
      <w:r w:rsidRPr="00BF1334">
        <w:rPr>
          <w:rFonts w:ascii="Garamond" w:eastAsia="Calibri" w:hAnsi="Garamond" w:cs="Calibri"/>
          <w:b/>
          <w:bCs/>
          <w:color w:val="000000"/>
        </w:rPr>
        <w:t>OPERATIONAL STANDARDS</w:t>
      </w:r>
    </w:p>
    <w:p w:rsidR="00BF5FCE" w:rsidRPr="00BF1334" w:rsidRDefault="00BF5FCE" w:rsidP="00BF5FCE">
      <w:pPr>
        <w:pStyle w:val="NoSpacing"/>
        <w:rPr>
          <w:rFonts w:ascii="Garamond" w:hAnsi="Garamond"/>
          <w:b/>
          <w:szCs w:val="24"/>
        </w:rPr>
      </w:pPr>
      <w:r w:rsidRPr="00BF1334">
        <w:rPr>
          <w:rFonts w:ascii="Garamond" w:hAnsi="Garamond"/>
          <w:b/>
          <w:szCs w:val="24"/>
        </w:rPr>
        <w:t>General</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1.</w:t>
      </w:r>
      <w:r w:rsidRPr="00BF1334">
        <w:rPr>
          <w:rFonts w:ascii="Garamond" w:hAnsi="Garamond"/>
        </w:rPr>
        <w:tab/>
        <w:t>Instruction room doors shall remain closed when HVAC is operating. Ensure doors between conditioned space and non-conditioned space remain closed at all times (i.e. between hallways and gym or pool area).</w:t>
      </w:r>
    </w:p>
    <w:p w:rsidR="00BF5FCE" w:rsidRPr="00BF1334" w:rsidRDefault="00BF5FCE" w:rsidP="00BF5FCE">
      <w:pPr>
        <w:pStyle w:val="NoSpacing"/>
        <w:ind w:left="720"/>
        <w:rPr>
          <w:rFonts w:ascii="Garamond" w:hAnsi="Garamond"/>
        </w:rPr>
      </w:pPr>
    </w:p>
    <w:p w:rsidR="00BF5FCE" w:rsidRPr="00BF1334" w:rsidRDefault="00BF5FCE" w:rsidP="00BF5FCE">
      <w:pPr>
        <w:pStyle w:val="NoSpacing"/>
        <w:rPr>
          <w:rFonts w:ascii="Garamond" w:hAnsi="Garamond"/>
        </w:rPr>
      </w:pPr>
      <w:r w:rsidRPr="00BF1334">
        <w:rPr>
          <w:rFonts w:ascii="Garamond" w:hAnsi="Garamond"/>
        </w:rPr>
        <w:t>2.</w:t>
      </w:r>
      <w:r w:rsidRPr="00BF1334">
        <w:rPr>
          <w:rFonts w:ascii="Garamond" w:hAnsi="Garamond"/>
        </w:rPr>
        <w:tab/>
        <w:t>Proper and thorough utilization of data loggers will be initiated and maintained to monitor relative humidity, temperature, and light levels throughout the organization’s facilities to ensure compliance with organization guidelines.</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3.</w:t>
      </w:r>
      <w:r w:rsidRPr="00BF1334">
        <w:rPr>
          <w:rFonts w:ascii="Garamond" w:hAnsi="Garamond"/>
        </w:rPr>
        <w:tab/>
        <w:t>All exhaust fans should be turned off daily.</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4.</w:t>
      </w:r>
      <w:r w:rsidRPr="00BF1334">
        <w:rPr>
          <w:rFonts w:ascii="Garamond" w:hAnsi="Garamond"/>
        </w:rPr>
        <w:tab/>
        <w:t>All office machines (copy machines, laminating equipment, etc.) shall be switched off each night and during unoccupied times.  Fax machines should remain on.</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5.</w:t>
      </w:r>
      <w:r w:rsidRPr="00BF1334">
        <w:rPr>
          <w:rFonts w:ascii="Garamond" w:hAnsi="Garamond"/>
        </w:rPr>
        <w:tab/>
        <w:t>All computers should be turned off each night.  This includes the monitor, local printer, and speakers.  Network equipment is excluded.</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6.</w:t>
      </w:r>
      <w:r w:rsidRPr="00BF1334">
        <w:rPr>
          <w:rFonts w:ascii="Garamond" w:hAnsi="Garamond"/>
        </w:rPr>
        <w:tab/>
        <w:t>All capable PC’s should be programmed for the “energy saver” mode using the power</w:t>
      </w:r>
    </w:p>
    <w:p w:rsidR="00BF5FCE" w:rsidRPr="00BF1334" w:rsidRDefault="00BF5FCE" w:rsidP="00BF5FCE">
      <w:pPr>
        <w:pStyle w:val="NoSpacing"/>
        <w:rPr>
          <w:rFonts w:ascii="Garamond" w:hAnsi="Garamond"/>
        </w:rPr>
      </w:pPr>
      <w:r w:rsidRPr="00BF1334">
        <w:rPr>
          <w:rFonts w:ascii="Garamond" w:hAnsi="Garamond"/>
        </w:rPr>
        <w:tab/>
      </w:r>
      <w:proofErr w:type="gramStart"/>
      <w:r w:rsidRPr="00BF1334">
        <w:rPr>
          <w:rFonts w:ascii="Garamond" w:hAnsi="Garamond"/>
        </w:rPr>
        <w:t>management</w:t>
      </w:r>
      <w:proofErr w:type="gramEnd"/>
      <w:r w:rsidRPr="00BF1334">
        <w:rPr>
          <w:rFonts w:ascii="Garamond" w:hAnsi="Garamond"/>
        </w:rPr>
        <w:t xml:space="preserve"> feature.  If network constraints restrict this for the PC, ensure the monitor “sleeps” after 10 minutes of inactivity.</w:t>
      </w:r>
    </w:p>
    <w:p w:rsidR="00BF5FCE" w:rsidRPr="00BF1334" w:rsidRDefault="00BF5FCE" w:rsidP="00BF5FCE">
      <w:pPr>
        <w:pStyle w:val="NoSpacing"/>
        <w:rPr>
          <w:rFonts w:ascii="Garamond" w:hAnsi="Garamond"/>
          <w:b/>
          <w:i/>
        </w:rPr>
      </w:pPr>
    </w:p>
    <w:p w:rsidR="00BF5FCE" w:rsidRPr="00BF1334" w:rsidRDefault="00BF5FCE" w:rsidP="00BF5FCE">
      <w:pPr>
        <w:pStyle w:val="NoSpacing"/>
        <w:rPr>
          <w:rFonts w:ascii="Garamond" w:hAnsi="Garamond"/>
          <w:b/>
          <w:i/>
        </w:rPr>
      </w:pPr>
      <w:r w:rsidRPr="00BF1334">
        <w:rPr>
          <w:rFonts w:ascii="Garamond" w:hAnsi="Garamond"/>
          <w:b/>
          <w:i/>
          <w:noProof/>
        </w:rPr>
        <mc:AlternateContent>
          <mc:Choice Requires="wps">
            <w:drawing>
              <wp:anchor distT="0" distB="0" distL="114300" distR="114300" simplePos="0" relativeHeight="251659264" behindDoc="0" locked="0" layoutInCell="1" allowOverlap="1" wp14:anchorId="529F46FA" wp14:editId="4372B957">
                <wp:simplePos x="0" y="0"/>
                <wp:positionH relativeFrom="column">
                  <wp:align>center</wp:align>
                </wp:positionH>
                <wp:positionV relativeFrom="paragraph">
                  <wp:posOffset>0</wp:posOffset>
                </wp:positionV>
                <wp:extent cx="3633470" cy="986790"/>
                <wp:effectExtent l="5080" t="1079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986790"/>
                        </a:xfrm>
                        <a:prstGeom prst="rect">
                          <a:avLst/>
                        </a:prstGeom>
                        <a:solidFill>
                          <a:srgbClr val="FFFFFF"/>
                        </a:solidFill>
                        <a:ln w="9525">
                          <a:solidFill>
                            <a:srgbClr val="000000"/>
                          </a:solidFill>
                          <a:miter lim="800000"/>
                          <a:headEnd/>
                          <a:tailEnd/>
                        </a:ln>
                      </wps:spPr>
                      <wps:txbx>
                        <w:txbxContent>
                          <w:p w:rsidR="00BF5FCE" w:rsidRDefault="00BF5FCE" w:rsidP="00BF5FCE">
                            <w:r>
                              <w:t>Cooling Season Occupied Set Points¹:  74°F – 78°F</w:t>
                            </w:r>
                          </w:p>
                          <w:p w:rsidR="00BF5FCE" w:rsidRDefault="00BF5FCE" w:rsidP="00BF5FCE">
                            <w:r>
                              <w:t>Unoccupied Set Point:  85°F</w:t>
                            </w:r>
                          </w:p>
                          <w:p w:rsidR="00BF5FCE" w:rsidRDefault="00BF5FCE" w:rsidP="00BF5FCE">
                            <w:r>
                              <w:t>Heating Season Occupied Set Points: 68°F – 72°F</w:t>
                            </w:r>
                          </w:p>
                          <w:p w:rsidR="00BF5FCE" w:rsidRDefault="00BF5FCE" w:rsidP="00BF5FCE">
                            <w:r>
                              <w:t>Unoccupied Set Point:  55°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86.1pt;height:77.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">
                <v:textbox>
                  <w:txbxContent>
                    <w:p w:rsidR="00BF5FCE" w:rsidRDefault="00BF5FCE" w:rsidP="00BF5FCE">
                      <w:r>
                        <w:t>Cooling Season Occupied Set Points¹:  74°F – 78°F</w:t>
                      </w:r>
                    </w:p>
                    <w:p w:rsidR="00BF5FCE" w:rsidRDefault="00BF5FCE" w:rsidP="00BF5FCE">
                      <w:r>
                        <w:t>Unoccupied Set Point:  85°F</w:t>
                      </w:r>
                    </w:p>
                    <w:p w:rsidR="00BF5FCE" w:rsidRDefault="00BF5FCE" w:rsidP="00BF5FCE">
                      <w:r>
                        <w:t>Heating Season Occupied Set Points: 68°F – 72°F</w:t>
                      </w:r>
                    </w:p>
                    <w:p w:rsidR="00BF5FCE" w:rsidRDefault="00BF5FCE" w:rsidP="00BF5FCE">
                      <w:r>
                        <w:t>Unoccupied Set Point:  55° F</w:t>
                      </w:r>
                    </w:p>
                  </w:txbxContent>
                </v:textbox>
              </v:shape>
            </w:pict>
          </mc:Fallback>
        </mc:AlternateContent>
      </w:r>
    </w:p>
    <w:p w:rsidR="00BF5FCE" w:rsidRPr="00BF1334" w:rsidRDefault="00BF5FCE" w:rsidP="00BF5FCE">
      <w:pPr>
        <w:pStyle w:val="NoSpacing"/>
        <w:rPr>
          <w:rFonts w:ascii="Garamond" w:hAnsi="Garamond"/>
          <w:b/>
          <w:i/>
        </w:rPr>
      </w:pPr>
    </w:p>
    <w:p w:rsidR="00BF5FCE" w:rsidRPr="00BF1334" w:rsidRDefault="00BF5FCE" w:rsidP="00BF5FCE">
      <w:pPr>
        <w:rPr>
          <w:rFonts w:ascii="Garamond" w:hAnsi="Garamond"/>
          <w:b/>
          <w:i/>
        </w:rPr>
      </w:pPr>
    </w:p>
    <w:p w:rsidR="00BF5FCE" w:rsidRPr="00BF1334" w:rsidRDefault="00BF5FCE" w:rsidP="00BF5FCE">
      <w:pPr>
        <w:pStyle w:val="NoSpacing"/>
        <w:rPr>
          <w:rFonts w:ascii="Garamond" w:hAnsi="Garamond"/>
          <w:b/>
          <w:i/>
        </w:rPr>
      </w:pPr>
    </w:p>
    <w:p w:rsidR="00BF5FCE" w:rsidRPr="00BF1334" w:rsidRDefault="00BF5FCE" w:rsidP="00BF5FCE">
      <w:pPr>
        <w:pStyle w:val="NoSpacing"/>
        <w:rPr>
          <w:rFonts w:ascii="Garamond" w:hAnsi="Garamond"/>
          <w:b/>
          <w:i/>
        </w:rPr>
      </w:pPr>
    </w:p>
    <w:p w:rsidR="00BF5FCE" w:rsidRPr="00BF1334" w:rsidRDefault="00BF5FCE" w:rsidP="00BF5FCE">
      <w:pPr>
        <w:pStyle w:val="NoSpacing"/>
        <w:rPr>
          <w:rFonts w:ascii="Garamond" w:hAnsi="Garamond"/>
          <w:b/>
          <w:i/>
        </w:rPr>
      </w:pPr>
    </w:p>
    <w:p w:rsidR="00BF5FCE" w:rsidRPr="00BF1334" w:rsidRDefault="00BF5FCE" w:rsidP="00BF5FCE">
      <w:pPr>
        <w:rPr>
          <w:rFonts w:ascii="Garamond" w:hAnsi="Garamond"/>
        </w:rPr>
      </w:pPr>
      <w:r w:rsidRPr="00BF1334">
        <w:rPr>
          <w:rFonts w:ascii="Garamond" w:hAnsi="Garamond"/>
          <w:b/>
          <w:i/>
        </w:rPr>
        <w:tab/>
      </w:r>
      <w:r w:rsidRPr="00BF1334">
        <w:rPr>
          <w:rFonts w:ascii="Garamond" w:hAnsi="Garamond"/>
        </w:rPr>
        <w:t>¹ Set points are in accordance with ASHRAE 55 “Thermal Conditions for Human Occupancy”</w:t>
      </w:r>
    </w:p>
    <w:p w:rsidR="00BF5FCE" w:rsidRPr="00BF1334" w:rsidRDefault="00BF5FCE" w:rsidP="00BF5FCE">
      <w:pPr>
        <w:rPr>
          <w:rFonts w:ascii="Garamond" w:hAnsi="Garamond"/>
        </w:rPr>
      </w:pPr>
    </w:p>
    <w:p w:rsidR="00BF5FCE" w:rsidRPr="00BF1334" w:rsidRDefault="00BF5FCE" w:rsidP="00BF5FCE">
      <w:pPr>
        <w:rPr>
          <w:rFonts w:ascii="Garamond" w:hAnsi="Garamond"/>
        </w:rPr>
      </w:pPr>
      <w:r w:rsidRPr="00BF1334">
        <w:rPr>
          <w:rFonts w:ascii="Garamond" w:hAnsi="Garamond"/>
        </w:rPr>
        <w:t>Air Conditioning Equipment</w:t>
      </w:r>
    </w:p>
    <w:p w:rsidR="00BF5FCE" w:rsidRPr="00BF1334" w:rsidRDefault="00BF5FCE" w:rsidP="00BF5FCE">
      <w:pPr>
        <w:rPr>
          <w:rFonts w:ascii="Garamond" w:hAnsi="Garamond"/>
        </w:rPr>
      </w:pPr>
    </w:p>
    <w:p w:rsidR="00BF5FCE" w:rsidRPr="00BF1334" w:rsidRDefault="00BF5FCE" w:rsidP="00BF5FCE">
      <w:pPr>
        <w:rPr>
          <w:rFonts w:ascii="Garamond" w:hAnsi="Garamond"/>
        </w:rPr>
      </w:pPr>
      <w:r w:rsidRPr="00BF1334">
        <w:rPr>
          <w:rFonts w:ascii="Garamond" w:hAnsi="Garamond"/>
        </w:rPr>
        <w:t>1.         Occupied temperature settings shall NOT be set below 74°F.</w:t>
      </w:r>
    </w:p>
    <w:p w:rsidR="00BF5FCE" w:rsidRPr="00BF1334" w:rsidRDefault="00BF5FCE" w:rsidP="00BF5FCE">
      <w:pPr>
        <w:pStyle w:val="ListParagraph"/>
        <w:ind w:left="1080"/>
        <w:rPr>
          <w:rFonts w:ascii="Garamond" w:hAnsi="Garamond"/>
        </w:rPr>
      </w:pPr>
    </w:p>
    <w:p w:rsidR="00BF5FCE" w:rsidRPr="00BF1334" w:rsidRDefault="00BF5FCE" w:rsidP="00BF5FCE">
      <w:pPr>
        <w:pStyle w:val="NoSpacing"/>
        <w:rPr>
          <w:rFonts w:ascii="Garamond" w:hAnsi="Garamond"/>
        </w:rPr>
      </w:pPr>
      <w:r w:rsidRPr="00BF1334">
        <w:rPr>
          <w:rFonts w:ascii="Garamond" w:hAnsi="Garamond"/>
        </w:rPr>
        <w:t>2.</w:t>
      </w:r>
      <w:r w:rsidRPr="00BF1334">
        <w:rPr>
          <w:rFonts w:ascii="Garamond" w:hAnsi="Garamond"/>
        </w:rPr>
        <w:tab/>
        <w:t>During unoccupied times, the air conditioning equipment shall be off. The unoccupied period begins when the students leave the area at the end of day.  It is anticipated that the temperature of the instruction room will be maintained long enough to afford comfort for</w:t>
      </w:r>
    </w:p>
    <w:p w:rsidR="00BF5FCE" w:rsidRPr="00BF1334" w:rsidRDefault="00BF5FCE" w:rsidP="00BF5FCE">
      <w:pPr>
        <w:pStyle w:val="NoSpacing"/>
        <w:rPr>
          <w:rFonts w:ascii="Garamond" w:hAnsi="Garamond"/>
        </w:rPr>
      </w:pPr>
      <w:proofErr w:type="gramStart"/>
      <w:r w:rsidRPr="00BF1334">
        <w:rPr>
          <w:rFonts w:ascii="Garamond" w:hAnsi="Garamond"/>
        </w:rPr>
        <w:t>the</w:t>
      </w:r>
      <w:proofErr w:type="gramEnd"/>
      <w:r w:rsidRPr="00BF1334">
        <w:rPr>
          <w:rFonts w:ascii="Garamond" w:hAnsi="Garamond"/>
        </w:rPr>
        <w:t xml:space="preserve"> period the staff remains in the instruction room after the students have left.</w:t>
      </w:r>
    </w:p>
    <w:p w:rsidR="00BF5FCE" w:rsidRPr="00BF1334" w:rsidRDefault="00BF5FCE" w:rsidP="00BF5FCE">
      <w:pPr>
        <w:pStyle w:val="NoSpacing"/>
        <w:ind w:left="720"/>
        <w:rPr>
          <w:rFonts w:ascii="Garamond" w:hAnsi="Garamond"/>
        </w:rPr>
      </w:pPr>
    </w:p>
    <w:p w:rsidR="00BF5FCE" w:rsidRPr="00BF1334" w:rsidRDefault="00BF5FCE" w:rsidP="00BF5FCE">
      <w:pPr>
        <w:pStyle w:val="NoSpacing"/>
        <w:rPr>
          <w:rFonts w:ascii="Garamond" w:hAnsi="Garamond"/>
        </w:rPr>
      </w:pPr>
      <w:r w:rsidRPr="00BF1334">
        <w:rPr>
          <w:rFonts w:ascii="Garamond" w:hAnsi="Garamond"/>
        </w:rPr>
        <w:lastRenderedPageBreak/>
        <w:t>3.</w:t>
      </w:r>
      <w:r w:rsidRPr="00BF1334">
        <w:rPr>
          <w:rFonts w:ascii="Garamond" w:hAnsi="Garamond"/>
        </w:rPr>
        <w:tab/>
        <w:t>Air conditioning start times may be adjusted (depending on weather) to ensure instruction room comfort when instruction beings.</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4.</w:t>
      </w:r>
      <w:r w:rsidRPr="00BF1334">
        <w:rPr>
          <w:rFonts w:ascii="Garamond" w:hAnsi="Garamond"/>
        </w:rPr>
        <w:tab/>
        <w:t>Ensure outside air dampers are closed during unoccupied times.</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5.</w:t>
      </w:r>
      <w:r w:rsidRPr="00BF1334">
        <w:rPr>
          <w:rFonts w:ascii="Garamond" w:hAnsi="Garamond"/>
        </w:rPr>
        <w:tab/>
        <w:t>Ceiling fans should be operating in all areas that have them.</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6.</w:t>
      </w:r>
      <w:r w:rsidRPr="00BF1334">
        <w:rPr>
          <w:rFonts w:ascii="Garamond" w:hAnsi="Garamond"/>
        </w:rPr>
        <w:tab/>
        <w:t>Relative humidity levels shall not exceed 60% for any 24 hour period.</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7.</w:t>
      </w:r>
      <w:r w:rsidRPr="00BF1334">
        <w:rPr>
          <w:rFonts w:ascii="Garamond" w:hAnsi="Garamond"/>
        </w:rPr>
        <w:tab/>
        <w:t xml:space="preserve">Air conditioning should not be utilized in facilities during the summer months unless the facilities are being used for summer school or year-round school.  Air conditioning may be </w:t>
      </w:r>
    </w:p>
    <w:p w:rsidR="00BF5FCE" w:rsidRPr="00BF1334" w:rsidRDefault="00BF5FCE" w:rsidP="00BF5FCE">
      <w:pPr>
        <w:pStyle w:val="NoSpacing"/>
        <w:rPr>
          <w:rFonts w:ascii="Garamond" w:hAnsi="Garamond"/>
        </w:rPr>
      </w:pPr>
      <w:proofErr w:type="gramStart"/>
      <w:r w:rsidRPr="00BF1334">
        <w:rPr>
          <w:rFonts w:ascii="Garamond" w:hAnsi="Garamond"/>
        </w:rPr>
        <w:t>used</w:t>
      </w:r>
      <w:proofErr w:type="gramEnd"/>
      <w:r w:rsidRPr="00BF1334">
        <w:rPr>
          <w:rFonts w:ascii="Garamond" w:hAnsi="Garamond"/>
        </w:rPr>
        <w:t xml:space="preserve"> by exception only or in those facilities that are involved in team-cleaning.</w:t>
      </w:r>
    </w:p>
    <w:p w:rsidR="00BF5FCE" w:rsidRPr="00BF1334" w:rsidRDefault="00BF5FCE" w:rsidP="00BF5FCE">
      <w:pPr>
        <w:pStyle w:val="NoSpacing"/>
        <w:ind w:firstLine="720"/>
        <w:rPr>
          <w:rFonts w:ascii="Garamond" w:hAnsi="Garamond"/>
        </w:rPr>
      </w:pPr>
    </w:p>
    <w:p w:rsidR="00BF5FCE" w:rsidRPr="00BF1334" w:rsidRDefault="00BF5FCE" w:rsidP="00BF5FCE">
      <w:pPr>
        <w:pStyle w:val="NoSpacing"/>
        <w:rPr>
          <w:rFonts w:ascii="Garamond" w:hAnsi="Garamond"/>
        </w:rPr>
      </w:pPr>
      <w:r w:rsidRPr="00BF1334">
        <w:rPr>
          <w:rFonts w:ascii="Garamond" w:hAnsi="Garamond"/>
        </w:rPr>
        <w:t>8.</w:t>
      </w:r>
      <w:r w:rsidRPr="00BF1334">
        <w:rPr>
          <w:rFonts w:ascii="Garamond" w:hAnsi="Garamond"/>
        </w:rPr>
        <w:tab/>
        <w:t>In all areas which have evaporative coolers such as shops, kitchens and gymnasiums, the doors leading to halls which have air conditioned instruction rooms or dining areas should be kept closed as much as possible.</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9.</w:t>
      </w:r>
      <w:r w:rsidRPr="00BF1334">
        <w:rPr>
          <w:rFonts w:ascii="Garamond" w:hAnsi="Garamond"/>
        </w:rPr>
        <w:tab/>
        <w:t>Where cross-ventilation is available during periods of mild weather, shut down HVAC</w:t>
      </w:r>
    </w:p>
    <w:p w:rsidR="00BF5FCE" w:rsidRPr="00BF1334" w:rsidRDefault="00BF5FCE" w:rsidP="00BF5FCE">
      <w:pPr>
        <w:pStyle w:val="NoSpacing"/>
        <w:rPr>
          <w:rFonts w:ascii="Garamond" w:hAnsi="Garamond"/>
        </w:rPr>
      </w:pPr>
      <w:proofErr w:type="gramStart"/>
      <w:r w:rsidRPr="00BF1334">
        <w:rPr>
          <w:rFonts w:ascii="Garamond" w:hAnsi="Garamond"/>
        </w:rPr>
        <w:t>equipment</w:t>
      </w:r>
      <w:proofErr w:type="gramEnd"/>
      <w:r w:rsidRPr="00BF1334">
        <w:rPr>
          <w:rFonts w:ascii="Garamond" w:hAnsi="Garamond"/>
        </w:rPr>
        <w:t xml:space="preserve"> and adjust temperature with windows and doors.  Cross-ventilation is defined as</w:t>
      </w:r>
    </w:p>
    <w:p w:rsidR="00BF5FCE" w:rsidRPr="00BF1334" w:rsidRDefault="00BF5FCE" w:rsidP="00BF5FCE">
      <w:pPr>
        <w:pStyle w:val="NoSpacing"/>
        <w:rPr>
          <w:rFonts w:ascii="Garamond" w:hAnsi="Garamond"/>
        </w:rPr>
      </w:pPr>
      <w:proofErr w:type="gramStart"/>
      <w:r w:rsidRPr="00BF1334">
        <w:rPr>
          <w:rFonts w:ascii="Garamond" w:hAnsi="Garamond"/>
        </w:rPr>
        <w:t>having</w:t>
      </w:r>
      <w:proofErr w:type="gramEnd"/>
      <w:r w:rsidRPr="00BF1334">
        <w:rPr>
          <w:rFonts w:ascii="Garamond" w:hAnsi="Garamond"/>
        </w:rPr>
        <w:t xml:space="preserve"> windows and/or doors to the outside on each side of a room.</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10.</w:t>
      </w:r>
      <w:r w:rsidRPr="00BF1334">
        <w:rPr>
          <w:rFonts w:ascii="Garamond" w:hAnsi="Garamond"/>
        </w:rPr>
        <w:tab/>
        <w:t>Ensure dry food storage areas are maintained within code requirements.  Typically, this is 55°F-75°F temperature and 35%-60% relative humidity.  Utilize loggers to verify.</w:t>
      </w:r>
    </w:p>
    <w:p w:rsidR="00BF5FCE" w:rsidRPr="00BF1334" w:rsidRDefault="00BF5FCE" w:rsidP="00BF5FCE">
      <w:pPr>
        <w:pStyle w:val="NoSpacing"/>
        <w:rPr>
          <w:rFonts w:ascii="Garamond" w:hAnsi="Garamond"/>
          <w:szCs w:val="24"/>
        </w:rPr>
      </w:pPr>
    </w:p>
    <w:p w:rsidR="00BF5FCE" w:rsidRPr="00BF1334" w:rsidRDefault="00BF5FCE" w:rsidP="00BF5FCE">
      <w:pPr>
        <w:pStyle w:val="NoSpacing"/>
        <w:rPr>
          <w:rFonts w:ascii="Garamond" w:hAnsi="Garamond"/>
          <w:szCs w:val="24"/>
        </w:rPr>
      </w:pPr>
      <w:r w:rsidRPr="00BF1334">
        <w:rPr>
          <w:rFonts w:ascii="Garamond" w:hAnsi="Garamond"/>
          <w:szCs w:val="24"/>
        </w:rPr>
        <w:t>Heating Equipment</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1.</w:t>
      </w:r>
      <w:r w:rsidRPr="00BF1334">
        <w:rPr>
          <w:rFonts w:ascii="Garamond" w:hAnsi="Garamond"/>
        </w:rPr>
        <w:tab/>
        <w:t>Occupied temperature settings shall NOT be above 72°F.</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2.</w:t>
      </w:r>
      <w:r w:rsidRPr="00BF1334">
        <w:rPr>
          <w:rFonts w:ascii="Garamond" w:hAnsi="Garamond"/>
        </w:rPr>
        <w:tab/>
        <w:t>The unoccupied temperature setting shall be 55°F (i.e. setback). This may be adjusted to a 60°F setting during extreme weather.</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3.</w:t>
      </w:r>
      <w:r w:rsidRPr="00BF1334">
        <w:rPr>
          <w:rFonts w:ascii="Garamond" w:hAnsi="Garamond"/>
        </w:rPr>
        <w:tab/>
        <w:t>The unoccupied time shall begin when the students leave an area.</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4.</w:t>
      </w:r>
      <w:r w:rsidRPr="00BF1334">
        <w:rPr>
          <w:rFonts w:ascii="Garamond" w:hAnsi="Garamond"/>
        </w:rPr>
        <w:tab/>
        <w:t>During the spring and fall when there is no threat of freezing, all steam and forced air heating systems should be switched off during unoccupied times.  Hot water heating systems should be switched off using the appropriate loop pumps.</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5.</w:t>
      </w:r>
      <w:r w:rsidRPr="00BF1334">
        <w:rPr>
          <w:rFonts w:ascii="Garamond" w:hAnsi="Garamond"/>
        </w:rPr>
        <w:tab/>
        <w:t>Ensure all domestic hot water systems are set no higher than 120°F or 140°F for cafeteria (with dishwasher booster).</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6.</w:t>
      </w:r>
      <w:r w:rsidRPr="00BF1334">
        <w:rPr>
          <w:rFonts w:ascii="Garamond" w:hAnsi="Garamond"/>
        </w:rPr>
        <w:tab/>
        <w:t>Ensure all domestic hot water re-circulating pumps are switched off during unoccupied times.</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7.</w:t>
      </w:r>
      <w:r w:rsidRPr="00BF1334">
        <w:rPr>
          <w:rFonts w:ascii="Garamond" w:hAnsi="Garamond"/>
        </w:rPr>
        <w:tab/>
        <w:t>For heat pumps, ensure a 6°F dead-band between heating and cooling modes.</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8.</w:t>
      </w:r>
      <w:r w:rsidRPr="00BF1334">
        <w:rPr>
          <w:rFonts w:ascii="Garamond" w:hAnsi="Garamond"/>
        </w:rPr>
        <w:tab/>
        <w:t>Heating oil and propane (if applicable) levels should be physically measured and recorded by “sticking the tanks” at least on the following intervals: 1) recurring scheduled monthly date 2) immediately before new delivery, 3) immediately after delivery.</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szCs w:val="24"/>
        </w:rPr>
      </w:pPr>
      <w:r w:rsidRPr="00BF1334">
        <w:rPr>
          <w:rFonts w:ascii="Garamond" w:hAnsi="Garamond"/>
          <w:szCs w:val="24"/>
        </w:rPr>
        <w:t>Lighting</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1.</w:t>
      </w:r>
      <w:r w:rsidRPr="00BF1334">
        <w:rPr>
          <w:rFonts w:ascii="Garamond" w:hAnsi="Garamond"/>
        </w:rPr>
        <w:tab/>
        <w:t xml:space="preserve">All unnecessary lighting in unoccupied areas will be turned </w:t>
      </w:r>
      <w:r w:rsidRPr="00BF1334">
        <w:rPr>
          <w:rFonts w:ascii="Garamond" w:hAnsi="Garamond"/>
          <w:szCs w:val="24"/>
        </w:rPr>
        <w:t>off</w:t>
      </w:r>
      <w:r w:rsidRPr="00BF1334">
        <w:rPr>
          <w:rFonts w:ascii="Garamond" w:hAnsi="Garamond"/>
        </w:rPr>
        <w:t>.  Staff should make certain that lights are turned off when leaving the instruction room or office when empty.  Utilize natural lighting where appropriate.</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2.</w:t>
      </w:r>
      <w:r w:rsidRPr="00BF1334">
        <w:rPr>
          <w:rFonts w:ascii="Garamond" w:hAnsi="Garamond"/>
        </w:rPr>
        <w:tab/>
        <w:t xml:space="preserve">All outside lighting shall be </w:t>
      </w:r>
      <w:r w:rsidRPr="00BF1334">
        <w:rPr>
          <w:rFonts w:ascii="Garamond" w:hAnsi="Garamond"/>
          <w:szCs w:val="24"/>
        </w:rPr>
        <w:t>off</w:t>
      </w:r>
      <w:r w:rsidRPr="00BF1334">
        <w:rPr>
          <w:rFonts w:ascii="Garamond" w:hAnsi="Garamond"/>
        </w:rPr>
        <w:t xml:space="preserve"> during daylight hours.</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3.</w:t>
      </w:r>
      <w:r w:rsidRPr="00BF1334">
        <w:rPr>
          <w:rFonts w:ascii="Garamond" w:hAnsi="Garamond"/>
        </w:rPr>
        <w:tab/>
        <w:t>Gym lights should not be left on unless the gym is being utilized.</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4.</w:t>
      </w:r>
      <w:r w:rsidRPr="00BF1334">
        <w:rPr>
          <w:rFonts w:ascii="Garamond" w:hAnsi="Garamond"/>
        </w:rPr>
        <w:tab/>
        <w:t xml:space="preserve">All lights will be turned </w:t>
      </w:r>
      <w:r w:rsidRPr="00BF1334">
        <w:rPr>
          <w:rFonts w:ascii="Garamond" w:hAnsi="Garamond"/>
          <w:szCs w:val="24"/>
        </w:rPr>
        <w:t>off</w:t>
      </w:r>
      <w:r w:rsidRPr="00BF1334">
        <w:rPr>
          <w:rFonts w:ascii="Garamond" w:hAnsi="Garamond"/>
        </w:rPr>
        <w:t xml:space="preserve"> when students and staff leave for the day.  Custodians will turn on lights only in the areas in which they are working.</w:t>
      </w:r>
    </w:p>
    <w:p w:rsidR="00BF5FCE" w:rsidRPr="00BF1334" w:rsidRDefault="00BF5FCE" w:rsidP="00BF5FCE">
      <w:pPr>
        <w:pStyle w:val="NoSpacing"/>
        <w:rPr>
          <w:rFonts w:ascii="Garamond" w:hAnsi="Garamond"/>
        </w:rPr>
      </w:pPr>
    </w:p>
    <w:p w:rsidR="00BF5FCE" w:rsidRPr="00BF1334" w:rsidRDefault="00BF5FCE" w:rsidP="00BF5FCE">
      <w:pPr>
        <w:pStyle w:val="NoSpacing"/>
        <w:rPr>
          <w:rFonts w:ascii="Garamond" w:hAnsi="Garamond"/>
        </w:rPr>
      </w:pPr>
      <w:r w:rsidRPr="00BF1334">
        <w:rPr>
          <w:rFonts w:ascii="Garamond" w:hAnsi="Garamond"/>
        </w:rPr>
        <w:t>5.</w:t>
      </w:r>
      <w:r w:rsidRPr="00BF1334">
        <w:rPr>
          <w:rFonts w:ascii="Garamond" w:hAnsi="Garamond"/>
        </w:rPr>
        <w:tab/>
        <w:t>Refrain from turning lights on unless definitely needed.  Remember that lights not only</w:t>
      </w:r>
    </w:p>
    <w:p w:rsidR="00BF5FCE" w:rsidRPr="00BF1334" w:rsidRDefault="00BF5FCE" w:rsidP="00BF5FCE">
      <w:pPr>
        <w:pStyle w:val="NoSpacing"/>
        <w:rPr>
          <w:rFonts w:ascii="Garamond" w:hAnsi="Garamond"/>
        </w:rPr>
      </w:pPr>
      <w:proofErr w:type="gramStart"/>
      <w:r w:rsidRPr="00BF1334">
        <w:rPr>
          <w:rFonts w:ascii="Garamond" w:hAnsi="Garamond"/>
        </w:rPr>
        <w:t>consume</w:t>
      </w:r>
      <w:proofErr w:type="gramEnd"/>
      <w:r w:rsidRPr="00BF1334">
        <w:rPr>
          <w:rFonts w:ascii="Garamond" w:hAnsi="Garamond"/>
        </w:rPr>
        <w:t xml:space="preserve"> electricity, but also give off heat that places an additional load on the air conditioning equipment and thereby increases the use of electricity necessary to cool the room.</w:t>
      </w:r>
    </w:p>
    <w:p w:rsidR="00BF5FCE" w:rsidRPr="00BF1334" w:rsidRDefault="00BF5FCE" w:rsidP="00BF5FCE">
      <w:pPr>
        <w:pStyle w:val="NoSpacing"/>
        <w:ind w:left="720"/>
        <w:rPr>
          <w:rFonts w:ascii="Garamond" w:hAnsi="Garamond"/>
        </w:rPr>
      </w:pPr>
    </w:p>
    <w:p w:rsidR="00BF5FCE" w:rsidRPr="00BF1334" w:rsidRDefault="00BF5FCE" w:rsidP="00BF5FCE">
      <w:pPr>
        <w:pStyle w:val="NoSpacing"/>
        <w:rPr>
          <w:rFonts w:ascii="Garamond" w:hAnsi="Garamond"/>
          <w:szCs w:val="24"/>
        </w:rPr>
      </w:pPr>
      <w:r w:rsidRPr="00BF1334">
        <w:rPr>
          <w:rFonts w:ascii="Garamond" w:hAnsi="Garamond"/>
          <w:szCs w:val="24"/>
        </w:rPr>
        <w:t>Water</w:t>
      </w:r>
    </w:p>
    <w:p w:rsidR="00BF5FCE" w:rsidRPr="00BF1334" w:rsidRDefault="00BF5FCE" w:rsidP="00BF5FCE">
      <w:pPr>
        <w:pStyle w:val="NoSpacing"/>
        <w:rPr>
          <w:rFonts w:ascii="Garamond" w:hAnsi="Garamond"/>
          <w:szCs w:val="24"/>
        </w:rPr>
      </w:pPr>
    </w:p>
    <w:p w:rsidR="00BF5FCE" w:rsidRPr="00BF1334" w:rsidRDefault="00BF5FCE" w:rsidP="00BF5FCE">
      <w:pPr>
        <w:pStyle w:val="NoSpacing"/>
        <w:rPr>
          <w:rFonts w:ascii="Garamond" w:hAnsi="Garamond"/>
          <w:szCs w:val="24"/>
        </w:rPr>
      </w:pPr>
      <w:r w:rsidRPr="00BF1334">
        <w:rPr>
          <w:rFonts w:ascii="Garamond" w:hAnsi="Garamond"/>
          <w:szCs w:val="24"/>
        </w:rPr>
        <w:t>1.</w:t>
      </w:r>
      <w:r w:rsidRPr="00BF1334">
        <w:rPr>
          <w:rFonts w:ascii="Garamond" w:hAnsi="Garamond"/>
          <w:szCs w:val="24"/>
        </w:rPr>
        <w:tab/>
        <w:t>Ensure all plumbing and/or intrusion (i.e. roof) leaks are reported and repaired</w:t>
      </w:r>
    </w:p>
    <w:p w:rsidR="00BF5FCE" w:rsidRPr="00BF1334" w:rsidRDefault="00BF5FCE" w:rsidP="00BF5FCE">
      <w:pPr>
        <w:pStyle w:val="NoSpacing"/>
        <w:rPr>
          <w:rFonts w:ascii="Garamond" w:hAnsi="Garamond"/>
          <w:szCs w:val="24"/>
        </w:rPr>
      </w:pPr>
      <w:proofErr w:type="gramStart"/>
      <w:r w:rsidRPr="00BF1334">
        <w:rPr>
          <w:rFonts w:ascii="Garamond" w:hAnsi="Garamond"/>
          <w:szCs w:val="24"/>
        </w:rPr>
        <w:t>immediately</w:t>
      </w:r>
      <w:proofErr w:type="gramEnd"/>
      <w:r w:rsidRPr="00BF1334">
        <w:rPr>
          <w:rFonts w:ascii="Garamond" w:hAnsi="Garamond"/>
          <w:szCs w:val="24"/>
        </w:rPr>
        <w:t>.</w:t>
      </w:r>
    </w:p>
    <w:p w:rsidR="00BF5FCE" w:rsidRPr="00BF1334" w:rsidRDefault="00BF5FCE" w:rsidP="00BF5FCE">
      <w:pPr>
        <w:pStyle w:val="NoSpacing"/>
        <w:ind w:firstLine="720"/>
        <w:rPr>
          <w:rFonts w:ascii="Garamond" w:hAnsi="Garamond"/>
          <w:szCs w:val="24"/>
        </w:rPr>
      </w:pPr>
    </w:p>
    <w:p w:rsidR="00BF5FCE" w:rsidRPr="00BF1334" w:rsidRDefault="00BF5FCE" w:rsidP="00BF5FCE">
      <w:pPr>
        <w:pStyle w:val="NoSpacing"/>
        <w:rPr>
          <w:rFonts w:ascii="Garamond" w:hAnsi="Garamond"/>
          <w:szCs w:val="24"/>
        </w:rPr>
      </w:pPr>
      <w:r w:rsidRPr="00BF1334">
        <w:rPr>
          <w:rFonts w:ascii="Garamond" w:hAnsi="Garamond"/>
          <w:szCs w:val="24"/>
        </w:rPr>
        <w:t>2.</w:t>
      </w:r>
      <w:r w:rsidRPr="00BF1334">
        <w:rPr>
          <w:rFonts w:ascii="Garamond" w:hAnsi="Garamond"/>
          <w:szCs w:val="24"/>
        </w:rPr>
        <w:tab/>
        <w:t>Grounds watering should only be done between 4am-10am.  Do not water during the</w:t>
      </w:r>
    </w:p>
    <w:p w:rsidR="00BF5FCE" w:rsidRPr="00BF1334" w:rsidRDefault="00BF5FCE" w:rsidP="00BF5FCE">
      <w:pPr>
        <w:pStyle w:val="NoSpacing"/>
        <w:rPr>
          <w:rFonts w:ascii="Garamond" w:hAnsi="Garamond"/>
          <w:szCs w:val="24"/>
        </w:rPr>
      </w:pPr>
      <w:r w:rsidRPr="00BF1334">
        <w:rPr>
          <w:rFonts w:ascii="Garamond" w:hAnsi="Garamond"/>
          <w:szCs w:val="24"/>
        </w:rPr>
        <w:tab/>
      </w:r>
      <w:proofErr w:type="gramStart"/>
      <w:r w:rsidRPr="00BF1334">
        <w:rPr>
          <w:rFonts w:ascii="Garamond" w:hAnsi="Garamond"/>
          <w:szCs w:val="24"/>
        </w:rPr>
        <w:t>heat</w:t>
      </w:r>
      <w:proofErr w:type="gramEnd"/>
      <w:r w:rsidRPr="00BF1334">
        <w:rPr>
          <w:rFonts w:ascii="Garamond" w:hAnsi="Garamond"/>
          <w:szCs w:val="24"/>
        </w:rPr>
        <w:t xml:space="preserve"> of the day typically between 10am-8pm.</w:t>
      </w:r>
    </w:p>
    <w:p w:rsidR="00BF5FCE" w:rsidRPr="00BF1334" w:rsidRDefault="00BF5FCE" w:rsidP="00BF5FCE">
      <w:pPr>
        <w:pStyle w:val="NoSpacing"/>
        <w:rPr>
          <w:rFonts w:ascii="Garamond" w:hAnsi="Garamond"/>
          <w:szCs w:val="24"/>
        </w:rPr>
      </w:pPr>
    </w:p>
    <w:p w:rsidR="00BF5FCE" w:rsidRPr="00BF1334" w:rsidRDefault="00BF5FCE" w:rsidP="00BF5FCE">
      <w:pPr>
        <w:pStyle w:val="NoSpacing"/>
        <w:rPr>
          <w:rFonts w:ascii="Garamond" w:hAnsi="Garamond"/>
          <w:szCs w:val="24"/>
        </w:rPr>
      </w:pPr>
      <w:r w:rsidRPr="00BF1334">
        <w:rPr>
          <w:rFonts w:ascii="Garamond" w:hAnsi="Garamond"/>
          <w:szCs w:val="24"/>
        </w:rPr>
        <w:t>3.</w:t>
      </w:r>
      <w:r w:rsidRPr="00BF1334">
        <w:rPr>
          <w:rFonts w:ascii="Garamond" w:hAnsi="Garamond"/>
          <w:szCs w:val="24"/>
        </w:rPr>
        <w:tab/>
        <w:t>When spray irrigating, ensure the water does not directly hit the facility.</w:t>
      </w:r>
    </w:p>
    <w:p w:rsidR="00BF5FCE" w:rsidRPr="00BF1334" w:rsidRDefault="00BF5FCE" w:rsidP="00BF5FCE">
      <w:pPr>
        <w:pStyle w:val="NoSpacing"/>
        <w:rPr>
          <w:rFonts w:ascii="Garamond" w:hAnsi="Garamond"/>
          <w:szCs w:val="24"/>
        </w:rPr>
      </w:pPr>
    </w:p>
    <w:p w:rsidR="00BF5FCE" w:rsidRPr="00BF1334" w:rsidRDefault="00BF5FCE" w:rsidP="00BF5FCE">
      <w:pPr>
        <w:pStyle w:val="NoSpacing"/>
        <w:rPr>
          <w:rFonts w:ascii="Garamond" w:hAnsi="Garamond"/>
          <w:szCs w:val="24"/>
        </w:rPr>
      </w:pPr>
      <w:r w:rsidRPr="00BF1334">
        <w:rPr>
          <w:rFonts w:ascii="Garamond" w:hAnsi="Garamond"/>
          <w:szCs w:val="24"/>
        </w:rPr>
        <w:t>4.</w:t>
      </w:r>
      <w:r w:rsidRPr="00BF1334">
        <w:rPr>
          <w:rFonts w:ascii="Garamond" w:hAnsi="Garamond"/>
          <w:szCs w:val="24"/>
        </w:rPr>
        <w:tab/>
        <w:t>Consider installing water sub-meters on irrigation and cooling tower supply lines to</w:t>
      </w:r>
    </w:p>
    <w:p w:rsidR="00BF5FCE" w:rsidRPr="00BF1334" w:rsidRDefault="00BF5FCE" w:rsidP="00BF5FCE">
      <w:pPr>
        <w:pStyle w:val="NoSpacing"/>
        <w:rPr>
          <w:rFonts w:ascii="Garamond" w:hAnsi="Garamond"/>
          <w:szCs w:val="24"/>
        </w:rPr>
      </w:pPr>
      <w:r w:rsidRPr="00BF1334">
        <w:rPr>
          <w:rFonts w:ascii="Garamond" w:hAnsi="Garamond"/>
          <w:szCs w:val="24"/>
        </w:rPr>
        <w:tab/>
      </w:r>
      <w:proofErr w:type="gramStart"/>
      <w:r w:rsidRPr="00BF1334">
        <w:rPr>
          <w:rFonts w:ascii="Garamond" w:hAnsi="Garamond"/>
          <w:szCs w:val="24"/>
        </w:rPr>
        <w:t>eliminate</w:t>
      </w:r>
      <w:proofErr w:type="gramEnd"/>
      <w:r w:rsidRPr="00BF1334">
        <w:rPr>
          <w:rFonts w:ascii="Garamond" w:hAnsi="Garamond"/>
          <w:szCs w:val="24"/>
        </w:rPr>
        <w:t xml:space="preserve"> sewer charges.</w:t>
      </w:r>
    </w:p>
    <w:p w:rsidR="00BF5FCE" w:rsidRPr="00BF1334" w:rsidRDefault="00BF5FCE" w:rsidP="00BF5FCE">
      <w:pPr>
        <w:pStyle w:val="NoSpacing"/>
        <w:rPr>
          <w:rFonts w:ascii="Garamond" w:hAnsi="Garamond"/>
          <w:b/>
          <w:i/>
          <w:szCs w:val="24"/>
        </w:rPr>
      </w:pPr>
      <w:r w:rsidRPr="00BF1334">
        <w:rPr>
          <w:rFonts w:ascii="Garamond" w:hAnsi="Garamond"/>
          <w:b/>
          <w:i/>
          <w:szCs w:val="24"/>
        </w:rPr>
        <w:tab/>
      </w:r>
    </w:p>
    <w:p w:rsidR="00BF5FCE" w:rsidRPr="00BF1334" w:rsidRDefault="00BF5FCE" w:rsidP="00BF5FCE">
      <w:pPr>
        <w:autoSpaceDE w:val="0"/>
        <w:autoSpaceDN w:val="0"/>
        <w:adjustRightInd w:val="0"/>
        <w:jc w:val="both"/>
        <w:rPr>
          <w:rFonts w:ascii="Garamond" w:eastAsia="Calibri" w:hAnsi="Garamond" w:cs="Calibri"/>
          <w:b/>
          <w:bCs/>
          <w:color w:val="000000"/>
        </w:rPr>
      </w:pPr>
      <w:r w:rsidRPr="00BF1334">
        <w:rPr>
          <w:rFonts w:ascii="Garamond" w:eastAsia="Calibri" w:hAnsi="Garamond" w:cs="Calibri"/>
          <w:b/>
          <w:bCs/>
          <w:color w:val="000000"/>
        </w:rPr>
        <w:t>E. Kitchens</w:t>
      </w:r>
    </w:p>
    <w:p w:rsidR="00BF5FCE" w:rsidRPr="00BF1334" w:rsidRDefault="00BF5FCE" w:rsidP="00BF5FCE">
      <w:pPr>
        <w:autoSpaceDE w:val="0"/>
        <w:autoSpaceDN w:val="0"/>
        <w:adjustRightInd w:val="0"/>
        <w:jc w:val="both"/>
        <w:rPr>
          <w:rFonts w:ascii="Garamond" w:eastAsia="Calibri" w:hAnsi="Garamond" w:cs="Calibri"/>
          <w:b/>
          <w:bCs/>
          <w:color w:val="000000"/>
        </w:rPr>
      </w:pPr>
    </w:p>
    <w:p w:rsidR="00BF5FCE" w:rsidRPr="00BF1334" w:rsidRDefault="00BF5FCE" w:rsidP="00BF5FCE">
      <w:pPr>
        <w:autoSpaceDE w:val="0"/>
        <w:autoSpaceDN w:val="0"/>
        <w:adjustRightInd w:val="0"/>
        <w:jc w:val="both"/>
        <w:rPr>
          <w:rFonts w:ascii="Garamond" w:eastAsia="Calibri" w:hAnsi="Garamond" w:cs="Calibri"/>
          <w:color w:val="000000"/>
        </w:rPr>
      </w:pPr>
      <w:r w:rsidRPr="00BF1334">
        <w:rPr>
          <w:rFonts w:ascii="Garamond" w:eastAsia="Calibri" w:hAnsi="Garamond" w:cs="Calibri"/>
          <w:color w:val="000000"/>
        </w:rPr>
        <w:t>1. Appliance and equipment “on” times will be as close as possible to the actual use.</w:t>
      </w:r>
    </w:p>
    <w:p w:rsidR="00BF5FCE" w:rsidRPr="00BF1334" w:rsidRDefault="00BF5FCE" w:rsidP="00BF5FCE">
      <w:pPr>
        <w:autoSpaceDE w:val="0"/>
        <w:autoSpaceDN w:val="0"/>
        <w:adjustRightInd w:val="0"/>
        <w:jc w:val="both"/>
        <w:rPr>
          <w:rFonts w:ascii="Garamond" w:eastAsia="Calibri" w:hAnsi="Garamond" w:cs="Calibri"/>
          <w:color w:val="000000"/>
        </w:rPr>
      </w:pPr>
    </w:p>
    <w:p w:rsidR="00BF5FCE" w:rsidRPr="00BF1334" w:rsidRDefault="00BF5FCE" w:rsidP="00BF5FCE">
      <w:pPr>
        <w:autoSpaceDE w:val="0"/>
        <w:autoSpaceDN w:val="0"/>
        <w:adjustRightInd w:val="0"/>
        <w:jc w:val="both"/>
        <w:rPr>
          <w:rFonts w:ascii="Garamond" w:eastAsia="Calibri" w:hAnsi="Garamond" w:cs="Calibri"/>
          <w:color w:val="000000"/>
        </w:rPr>
      </w:pPr>
      <w:r w:rsidRPr="00BF1334">
        <w:rPr>
          <w:rFonts w:ascii="Garamond" w:eastAsia="Calibri" w:hAnsi="Garamond" w:cs="Calibri"/>
          <w:color w:val="000000"/>
        </w:rPr>
        <w:t>2. Ventilation fans should be used in conjunction with equipment use.</w:t>
      </w:r>
    </w:p>
    <w:p w:rsidR="00BF5FCE" w:rsidRPr="00BF1334" w:rsidRDefault="00BF5FCE" w:rsidP="00BF5FCE">
      <w:pPr>
        <w:autoSpaceDE w:val="0"/>
        <w:autoSpaceDN w:val="0"/>
        <w:adjustRightInd w:val="0"/>
        <w:jc w:val="both"/>
        <w:rPr>
          <w:rFonts w:ascii="Garamond" w:eastAsia="Calibri" w:hAnsi="Garamond" w:cs="Calibri"/>
          <w:color w:val="000000"/>
        </w:rPr>
      </w:pPr>
    </w:p>
    <w:p w:rsidR="00BF5FCE" w:rsidRPr="00BF1334" w:rsidRDefault="00BF5FCE" w:rsidP="00BF5FCE">
      <w:pPr>
        <w:autoSpaceDE w:val="0"/>
        <w:autoSpaceDN w:val="0"/>
        <w:adjustRightInd w:val="0"/>
        <w:jc w:val="both"/>
        <w:rPr>
          <w:rFonts w:ascii="Garamond" w:eastAsia="Calibri" w:hAnsi="Garamond" w:cs="Calibri"/>
          <w:color w:val="000000"/>
        </w:rPr>
      </w:pPr>
      <w:r w:rsidRPr="00BF1334">
        <w:rPr>
          <w:rFonts w:ascii="Garamond" w:eastAsia="Calibri" w:hAnsi="Garamond" w:cs="Calibri"/>
          <w:color w:val="000000"/>
        </w:rPr>
        <w:t>3. Refrigerator and freezer doors should remain closed as often as possible.</w:t>
      </w:r>
    </w:p>
    <w:p w:rsidR="00BF5FCE" w:rsidRPr="00BF1334" w:rsidRDefault="00BF5FCE" w:rsidP="00BF5FCE">
      <w:pPr>
        <w:autoSpaceDE w:val="0"/>
        <w:autoSpaceDN w:val="0"/>
        <w:adjustRightInd w:val="0"/>
        <w:jc w:val="both"/>
        <w:rPr>
          <w:rFonts w:ascii="Garamond" w:eastAsia="Calibri" w:hAnsi="Garamond" w:cs="Calibri"/>
          <w:color w:val="000000"/>
        </w:rPr>
      </w:pPr>
    </w:p>
    <w:p w:rsidR="00BF5FCE" w:rsidRPr="00BF1334" w:rsidRDefault="00BF5FCE" w:rsidP="00BF5FCE">
      <w:pPr>
        <w:autoSpaceDE w:val="0"/>
        <w:autoSpaceDN w:val="0"/>
        <w:adjustRightInd w:val="0"/>
        <w:jc w:val="both"/>
        <w:rPr>
          <w:rFonts w:ascii="Garamond" w:eastAsia="Calibri" w:hAnsi="Garamond" w:cs="Calibri"/>
          <w:color w:val="000000"/>
        </w:rPr>
      </w:pPr>
      <w:r w:rsidRPr="00BF1334">
        <w:rPr>
          <w:rFonts w:ascii="Garamond" w:eastAsia="Calibri" w:hAnsi="Garamond" w:cs="Calibri"/>
          <w:color w:val="000000"/>
        </w:rPr>
        <w:t>4. Unused kitchen equipment will be unplugged during the summer.</w:t>
      </w:r>
    </w:p>
    <w:p w:rsidR="00BF5FCE" w:rsidRPr="00BF1334" w:rsidRDefault="00BF5FCE" w:rsidP="00BF5FCE">
      <w:pPr>
        <w:autoSpaceDE w:val="0"/>
        <w:autoSpaceDN w:val="0"/>
        <w:adjustRightInd w:val="0"/>
        <w:jc w:val="both"/>
        <w:rPr>
          <w:rFonts w:ascii="Garamond" w:eastAsia="Calibri" w:hAnsi="Garamond" w:cs="Calibri"/>
          <w:color w:val="000000"/>
        </w:rPr>
      </w:pPr>
    </w:p>
    <w:p w:rsidR="00BF5FCE" w:rsidRPr="00BF1334" w:rsidRDefault="00BF5FCE" w:rsidP="00BF5FCE">
      <w:pPr>
        <w:autoSpaceDE w:val="0"/>
        <w:autoSpaceDN w:val="0"/>
        <w:adjustRightInd w:val="0"/>
        <w:jc w:val="both"/>
        <w:rPr>
          <w:rFonts w:ascii="Garamond" w:eastAsia="Calibri" w:hAnsi="Garamond" w:cs="Calibri"/>
          <w:color w:val="000000"/>
        </w:rPr>
      </w:pPr>
      <w:r w:rsidRPr="00BF1334">
        <w:rPr>
          <w:rFonts w:ascii="Garamond" w:eastAsia="Calibri" w:hAnsi="Garamond" w:cs="Calibri"/>
          <w:color w:val="000000"/>
        </w:rPr>
        <w:t>5. Freezers will be consolidated during the summer. Refrigerators and freezers not in use will be turned off for the summer months where possible.</w:t>
      </w:r>
    </w:p>
    <w:p w:rsidR="00BF5FCE" w:rsidRPr="00BF1334" w:rsidRDefault="00BF5FCE" w:rsidP="00BF5FCE">
      <w:pPr>
        <w:autoSpaceDE w:val="0"/>
        <w:autoSpaceDN w:val="0"/>
        <w:adjustRightInd w:val="0"/>
        <w:jc w:val="both"/>
        <w:rPr>
          <w:rFonts w:ascii="Garamond" w:eastAsia="Calibri" w:hAnsi="Garamond" w:cs="Calibri"/>
          <w:color w:val="000000"/>
        </w:rPr>
      </w:pPr>
    </w:p>
    <w:p w:rsidR="00BF5FCE" w:rsidRPr="00BF1334" w:rsidRDefault="00BF5FCE" w:rsidP="00BF5FCE">
      <w:pPr>
        <w:autoSpaceDE w:val="0"/>
        <w:autoSpaceDN w:val="0"/>
        <w:adjustRightInd w:val="0"/>
        <w:jc w:val="both"/>
        <w:rPr>
          <w:rFonts w:ascii="Garamond" w:eastAsia="Calibri" w:hAnsi="Garamond" w:cs="Calibri"/>
          <w:color w:val="000000"/>
        </w:rPr>
      </w:pPr>
      <w:r w:rsidRPr="00BF1334">
        <w:rPr>
          <w:rFonts w:ascii="Garamond" w:eastAsia="Calibri" w:hAnsi="Garamond" w:cs="Calibri"/>
          <w:color w:val="000000"/>
        </w:rPr>
        <w:t>6. Every effort will be made to utilize vending machines (soda, water, juice, snacks) that are energy efficient: timers, de-lamping or shutting off during the summer months are strategies to consider for vending machines whenever possible.</w:t>
      </w:r>
    </w:p>
    <w:p w:rsidR="00BF5FCE" w:rsidRPr="00BF1334" w:rsidRDefault="00BF5FCE" w:rsidP="00BF5FCE">
      <w:pPr>
        <w:autoSpaceDE w:val="0"/>
        <w:autoSpaceDN w:val="0"/>
        <w:adjustRightInd w:val="0"/>
        <w:jc w:val="both"/>
        <w:rPr>
          <w:rFonts w:ascii="Garamond" w:eastAsia="Calibri" w:hAnsi="Garamond" w:cs="Calibri"/>
          <w:b/>
          <w:bCs/>
          <w:color w:val="000000"/>
        </w:rPr>
      </w:pPr>
    </w:p>
    <w:p w:rsidR="00BF5FCE" w:rsidRPr="00BF1334" w:rsidRDefault="00BF5FCE" w:rsidP="00BF5FCE">
      <w:pPr>
        <w:autoSpaceDE w:val="0"/>
        <w:autoSpaceDN w:val="0"/>
        <w:adjustRightInd w:val="0"/>
        <w:jc w:val="both"/>
        <w:rPr>
          <w:rFonts w:ascii="Garamond" w:eastAsia="Calibri" w:hAnsi="Garamond" w:cs="Calibri"/>
          <w:b/>
          <w:bCs/>
          <w:color w:val="000000"/>
        </w:rPr>
      </w:pPr>
      <w:r w:rsidRPr="00BF1334">
        <w:rPr>
          <w:rFonts w:ascii="Garamond" w:eastAsia="Calibri" w:hAnsi="Garamond" w:cs="Calibri"/>
          <w:b/>
          <w:bCs/>
          <w:color w:val="000000"/>
        </w:rPr>
        <w:lastRenderedPageBreak/>
        <w:t>F. Purchasing</w:t>
      </w:r>
    </w:p>
    <w:p w:rsidR="00BF5FCE" w:rsidRPr="00BF1334" w:rsidRDefault="00BF5FCE" w:rsidP="00BF5FCE">
      <w:pPr>
        <w:autoSpaceDE w:val="0"/>
        <w:autoSpaceDN w:val="0"/>
        <w:adjustRightInd w:val="0"/>
        <w:jc w:val="both"/>
        <w:rPr>
          <w:rFonts w:ascii="Garamond" w:eastAsia="Calibri" w:hAnsi="Garamond" w:cs="Calibri"/>
          <w:color w:val="000000"/>
        </w:rPr>
      </w:pPr>
    </w:p>
    <w:p w:rsidR="00BF5FCE" w:rsidRPr="00BF1334" w:rsidRDefault="00BF5FCE" w:rsidP="00BF5FCE">
      <w:pPr>
        <w:autoSpaceDE w:val="0"/>
        <w:autoSpaceDN w:val="0"/>
        <w:adjustRightInd w:val="0"/>
        <w:jc w:val="both"/>
        <w:rPr>
          <w:rFonts w:ascii="Garamond" w:eastAsia="Calibri" w:hAnsi="Garamond" w:cs="Calibri"/>
          <w:color w:val="000000"/>
        </w:rPr>
      </w:pPr>
      <w:r w:rsidRPr="00BF1334">
        <w:rPr>
          <w:rFonts w:ascii="Garamond" w:eastAsia="Calibri" w:hAnsi="Garamond" w:cs="Calibri"/>
          <w:color w:val="000000"/>
        </w:rPr>
        <w:t>ENERGY STAR products will be considered when purchasing any new equipment or appliances.</w:t>
      </w:r>
    </w:p>
    <w:p w:rsidR="00BF5FCE" w:rsidRPr="00BF1334" w:rsidRDefault="00BF5FCE" w:rsidP="00BF5FCE">
      <w:pPr>
        <w:pStyle w:val="PlainText"/>
        <w:jc w:val="both"/>
        <w:rPr>
          <w:rFonts w:ascii="Garamond" w:eastAsia="MS Mincho" w:hAnsi="Garamond" w:cs="Calibri"/>
          <w:bCs/>
          <w:sz w:val="24"/>
          <w:szCs w:val="24"/>
        </w:rPr>
      </w:pPr>
    </w:p>
    <w:p w:rsidR="00BF5FCE" w:rsidRPr="00BF1334" w:rsidRDefault="00BF5FCE" w:rsidP="00BF5FCE">
      <w:pPr>
        <w:jc w:val="both"/>
        <w:rPr>
          <w:rFonts w:ascii="Garamond" w:hAnsi="Garamond" w:cs="Calibri"/>
        </w:rPr>
      </w:pPr>
      <w:r w:rsidRPr="00BF1334">
        <w:rPr>
          <w:rFonts w:ascii="Garamond" w:hAnsi="Garamond" w:cs="Calibri"/>
        </w:rPr>
        <w:t>Adopted: 12/2010</w:t>
      </w:r>
    </w:p>
    <w:p w:rsidR="00BF5FCE" w:rsidRPr="00BF1334" w:rsidRDefault="00BF5FCE" w:rsidP="00BF5FCE">
      <w:pPr>
        <w:pStyle w:val="PlainText"/>
        <w:rPr>
          <w:rFonts w:ascii="Garamond" w:eastAsia="MS Mincho" w:hAnsi="Garamond" w:cs="Times New Roman"/>
          <w:sz w:val="24"/>
        </w:rPr>
      </w:pPr>
    </w:p>
    <w:p w:rsidR="00BF5FCE" w:rsidRPr="00BF1334" w:rsidRDefault="00BF5FCE" w:rsidP="00BF5FCE">
      <w:pPr>
        <w:pStyle w:val="PlainText"/>
        <w:rPr>
          <w:rFonts w:ascii="Garamond" w:eastAsia="MS Mincho" w:hAnsi="Garamond" w:cs="Times New Roman"/>
          <w:sz w:val="24"/>
        </w:rPr>
      </w:pPr>
    </w:p>
    <w:p w:rsidR="00BF5FCE" w:rsidRPr="00BF1334" w:rsidRDefault="00BF5FCE" w:rsidP="00BF5FCE">
      <w:pPr>
        <w:pStyle w:val="PlainText"/>
        <w:rPr>
          <w:rFonts w:ascii="Garamond" w:eastAsia="MS Mincho" w:hAnsi="Garamond" w:cs="Times New Roman"/>
          <w:sz w:val="24"/>
        </w:rPr>
      </w:pPr>
    </w:p>
    <w:p w:rsidR="00BF5FCE" w:rsidRPr="00BF1334" w:rsidRDefault="00BF5FCE" w:rsidP="00BF5FCE">
      <w:pPr>
        <w:pStyle w:val="PlainText"/>
        <w:rPr>
          <w:rFonts w:ascii="Garamond" w:eastAsia="MS Mincho" w:hAnsi="Garamond" w:cs="Times New Roman"/>
          <w:sz w:val="24"/>
        </w:rPr>
      </w:pPr>
    </w:p>
    <w:bookmarkEnd w:id="0"/>
    <w:p w:rsidR="00BF5FCE" w:rsidRPr="00BF1334" w:rsidRDefault="00BF5FCE" w:rsidP="00BF5FCE">
      <w:pPr>
        <w:pStyle w:val="PlainText"/>
        <w:rPr>
          <w:rFonts w:ascii="Garamond" w:eastAsia="MS Mincho" w:hAnsi="Garamond" w:cs="Times New Roman"/>
          <w:sz w:val="24"/>
        </w:rPr>
      </w:pPr>
    </w:p>
    <w:p w:rsidR="005E6F60" w:rsidRPr="00BF1334" w:rsidRDefault="005E6F60">
      <w:pPr>
        <w:rPr>
          <w:rFonts w:ascii="Garamond" w:hAnsi="Garamond"/>
        </w:rPr>
      </w:pPr>
    </w:p>
    <w:sectPr w:rsidR="005E6F60" w:rsidRPr="00BF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CE"/>
    <w:rsid w:val="002A0FBB"/>
    <w:rsid w:val="00590F53"/>
    <w:rsid w:val="005E6F60"/>
    <w:rsid w:val="00657737"/>
    <w:rsid w:val="009900F6"/>
    <w:rsid w:val="009D2B51"/>
    <w:rsid w:val="00B012AF"/>
    <w:rsid w:val="00BF1334"/>
    <w:rsid w:val="00BF3422"/>
    <w:rsid w:val="00BF5FCE"/>
    <w:rsid w:val="00D33E5E"/>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CE"/>
    <w:rPr>
      <w:rFonts w:ascii="Times New Roman" w:eastAsia="Times New Roman" w:hAnsi="Times New Roman"/>
      <w:sz w:val="24"/>
      <w:szCs w:val="24"/>
    </w:rPr>
  </w:style>
  <w:style w:type="paragraph" w:styleId="Heading1">
    <w:name w:val="heading 1"/>
    <w:basedOn w:val="Normal"/>
    <w:next w:val="Normal"/>
    <w:link w:val="Heading1Char"/>
    <w:qFormat/>
    <w:rsid w:val="006577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77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77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7737"/>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57737"/>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57737"/>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57737"/>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57737"/>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577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7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77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77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7737"/>
    <w:rPr>
      <w:b/>
      <w:bCs/>
      <w:sz w:val="28"/>
      <w:szCs w:val="28"/>
    </w:rPr>
  </w:style>
  <w:style w:type="character" w:customStyle="1" w:styleId="Heading5Char">
    <w:name w:val="Heading 5 Char"/>
    <w:basedOn w:val="DefaultParagraphFont"/>
    <w:link w:val="Heading5"/>
    <w:uiPriority w:val="9"/>
    <w:semiHidden/>
    <w:rsid w:val="00657737"/>
    <w:rPr>
      <w:b/>
      <w:bCs/>
      <w:i/>
      <w:iCs/>
      <w:sz w:val="26"/>
      <w:szCs w:val="26"/>
    </w:rPr>
  </w:style>
  <w:style w:type="character" w:customStyle="1" w:styleId="Heading6Char">
    <w:name w:val="Heading 6 Char"/>
    <w:basedOn w:val="DefaultParagraphFont"/>
    <w:link w:val="Heading6"/>
    <w:uiPriority w:val="9"/>
    <w:semiHidden/>
    <w:rsid w:val="00657737"/>
    <w:rPr>
      <w:b/>
      <w:bCs/>
    </w:rPr>
  </w:style>
  <w:style w:type="character" w:customStyle="1" w:styleId="Heading7Char">
    <w:name w:val="Heading 7 Char"/>
    <w:basedOn w:val="DefaultParagraphFont"/>
    <w:link w:val="Heading7"/>
    <w:uiPriority w:val="9"/>
    <w:semiHidden/>
    <w:rsid w:val="00657737"/>
    <w:rPr>
      <w:sz w:val="24"/>
      <w:szCs w:val="24"/>
    </w:rPr>
  </w:style>
  <w:style w:type="character" w:customStyle="1" w:styleId="Heading8Char">
    <w:name w:val="Heading 8 Char"/>
    <w:basedOn w:val="DefaultParagraphFont"/>
    <w:link w:val="Heading8"/>
    <w:uiPriority w:val="9"/>
    <w:semiHidden/>
    <w:rsid w:val="00657737"/>
    <w:rPr>
      <w:i/>
      <w:iCs/>
      <w:sz w:val="24"/>
      <w:szCs w:val="24"/>
    </w:rPr>
  </w:style>
  <w:style w:type="character" w:customStyle="1" w:styleId="Heading9Char">
    <w:name w:val="Heading 9 Char"/>
    <w:basedOn w:val="DefaultParagraphFont"/>
    <w:link w:val="Heading9"/>
    <w:uiPriority w:val="9"/>
    <w:semiHidden/>
    <w:rsid w:val="00657737"/>
    <w:rPr>
      <w:rFonts w:asciiTheme="majorHAnsi" w:eastAsiaTheme="majorEastAsia" w:hAnsiTheme="majorHAnsi"/>
    </w:rPr>
  </w:style>
  <w:style w:type="paragraph" w:styleId="Title">
    <w:name w:val="Title"/>
    <w:basedOn w:val="Normal"/>
    <w:next w:val="Normal"/>
    <w:link w:val="TitleChar"/>
    <w:uiPriority w:val="10"/>
    <w:qFormat/>
    <w:rsid w:val="006577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77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77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7737"/>
    <w:rPr>
      <w:rFonts w:asciiTheme="majorHAnsi" w:eastAsiaTheme="majorEastAsia" w:hAnsiTheme="majorHAnsi"/>
      <w:sz w:val="24"/>
      <w:szCs w:val="24"/>
    </w:rPr>
  </w:style>
  <w:style w:type="character" w:styleId="Strong">
    <w:name w:val="Strong"/>
    <w:basedOn w:val="DefaultParagraphFont"/>
    <w:uiPriority w:val="22"/>
    <w:qFormat/>
    <w:rsid w:val="00657737"/>
    <w:rPr>
      <w:b/>
      <w:bCs/>
    </w:rPr>
  </w:style>
  <w:style w:type="character" w:styleId="Emphasis">
    <w:name w:val="Emphasis"/>
    <w:basedOn w:val="DefaultParagraphFont"/>
    <w:uiPriority w:val="20"/>
    <w:qFormat/>
    <w:rsid w:val="00657737"/>
    <w:rPr>
      <w:rFonts w:asciiTheme="minorHAnsi" w:hAnsiTheme="minorHAnsi"/>
      <w:b/>
      <w:i/>
      <w:iCs/>
    </w:rPr>
  </w:style>
  <w:style w:type="paragraph" w:styleId="NoSpacing">
    <w:name w:val="No Spacing"/>
    <w:basedOn w:val="Normal"/>
    <w:uiPriority w:val="1"/>
    <w:qFormat/>
    <w:rsid w:val="00657737"/>
    <w:rPr>
      <w:rFonts w:asciiTheme="minorHAnsi" w:eastAsiaTheme="minorHAnsi" w:hAnsiTheme="minorHAnsi"/>
      <w:szCs w:val="32"/>
    </w:rPr>
  </w:style>
  <w:style w:type="paragraph" w:styleId="ListParagraph">
    <w:name w:val="List Paragraph"/>
    <w:basedOn w:val="Normal"/>
    <w:uiPriority w:val="34"/>
    <w:qFormat/>
    <w:rsid w:val="00657737"/>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57737"/>
    <w:rPr>
      <w:rFonts w:asciiTheme="minorHAnsi" w:eastAsiaTheme="minorHAnsi" w:hAnsiTheme="minorHAnsi"/>
      <w:i/>
    </w:rPr>
  </w:style>
  <w:style w:type="character" w:customStyle="1" w:styleId="QuoteChar">
    <w:name w:val="Quote Char"/>
    <w:basedOn w:val="DefaultParagraphFont"/>
    <w:link w:val="Quote"/>
    <w:uiPriority w:val="29"/>
    <w:rsid w:val="00657737"/>
    <w:rPr>
      <w:i/>
      <w:sz w:val="24"/>
      <w:szCs w:val="24"/>
    </w:rPr>
  </w:style>
  <w:style w:type="paragraph" w:styleId="IntenseQuote">
    <w:name w:val="Intense Quote"/>
    <w:basedOn w:val="Normal"/>
    <w:next w:val="Normal"/>
    <w:link w:val="IntenseQuoteChar"/>
    <w:uiPriority w:val="30"/>
    <w:qFormat/>
    <w:rsid w:val="00657737"/>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57737"/>
    <w:rPr>
      <w:b/>
      <w:i/>
      <w:sz w:val="24"/>
    </w:rPr>
  </w:style>
  <w:style w:type="character" w:styleId="SubtleEmphasis">
    <w:name w:val="Subtle Emphasis"/>
    <w:uiPriority w:val="19"/>
    <w:qFormat/>
    <w:rsid w:val="00657737"/>
    <w:rPr>
      <w:i/>
      <w:color w:val="5A5A5A" w:themeColor="text1" w:themeTint="A5"/>
    </w:rPr>
  </w:style>
  <w:style w:type="character" w:styleId="IntenseEmphasis">
    <w:name w:val="Intense Emphasis"/>
    <w:basedOn w:val="DefaultParagraphFont"/>
    <w:uiPriority w:val="21"/>
    <w:qFormat/>
    <w:rsid w:val="00657737"/>
    <w:rPr>
      <w:b/>
      <w:i/>
      <w:sz w:val="24"/>
      <w:szCs w:val="24"/>
      <w:u w:val="single"/>
    </w:rPr>
  </w:style>
  <w:style w:type="character" w:styleId="SubtleReference">
    <w:name w:val="Subtle Reference"/>
    <w:basedOn w:val="DefaultParagraphFont"/>
    <w:uiPriority w:val="31"/>
    <w:qFormat/>
    <w:rsid w:val="00657737"/>
    <w:rPr>
      <w:sz w:val="24"/>
      <w:szCs w:val="24"/>
      <w:u w:val="single"/>
    </w:rPr>
  </w:style>
  <w:style w:type="character" w:styleId="IntenseReference">
    <w:name w:val="Intense Reference"/>
    <w:basedOn w:val="DefaultParagraphFont"/>
    <w:uiPriority w:val="32"/>
    <w:qFormat/>
    <w:rsid w:val="00657737"/>
    <w:rPr>
      <w:b/>
      <w:sz w:val="24"/>
      <w:u w:val="single"/>
    </w:rPr>
  </w:style>
  <w:style w:type="character" w:styleId="BookTitle">
    <w:name w:val="Book Title"/>
    <w:basedOn w:val="DefaultParagraphFont"/>
    <w:uiPriority w:val="33"/>
    <w:qFormat/>
    <w:rsid w:val="006577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7737"/>
    <w:pPr>
      <w:outlineLvl w:val="9"/>
    </w:pPr>
  </w:style>
  <w:style w:type="paragraph" w:styleId="PlainText">
    <w:name w:val="Plain Text"/>
    <w:basedOn w:val="Normal"/>
    <w:link w:val="PlainTextChar"/>
    <w:semiHidden/>
    <w:rsid w:val="00BF5FCE"/>
    <w:rPr>
      <w:rFonts w:ascii="Courier New" w:hAnsi="Courier New" w:cs="Courier New"/>
      <w:sz w:val="20"/>
      <w:szCs w:val="20"/>
    </w:rPr>
  </w:style>
  <w:style w:type="character" w:customStyle="1" w:styleId="PlainTextChar">
    <w:name w:val="Plain Text Char"/>
    <w:basedOn w:val="DefaultParagraphFont"/>
    <w:link w:val="PlainText"/>
    <w:semiHidden/>
    <w:rsid w:val="00BF5FC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F5FCE"/>
    <w:rPr>
      <w:rFonts w:ascii="Tahoma" w:hAnsi="Tahoma" w:cs="Tahoma"/>
      <w:sz w:val="16"/>
      <w:szCs w:val="16"/>
    </w:rPr>
  </w:style>
  <w:style w:type="character" w:customStyle="1" w:styleId="BalloonTextChar">
    <w:name w:val="Balloon Text Char"/>
    <w:basedOn w:val="DefaultParagraphFont"/>
    <w:link w:val="BalloonText"/>
    <w:uiPriority w:val="99"/>
    <w:semiHidden/>
    <w:rsid w:val="00BF5F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CE"/>
    <w:rPr>
      <w:rFonts w:ascii="Times New Roman" w:eastAsia="Times New Roman" w:hAnsi="Times New Roman"/>
      <w:sz w:val="24"/>
      <w:szCs w:val="24"/>
    </w:rPr>
  </w:style>
  <w:style w:type="paragraph" w:styleId="Heading1">
    <w:name w:val="heading 1"/>
    <w:basedOn w:val="Normal"/>
    <w:next w:val="Normal"/>
    <w:link w:val="Heading1Char"/>
    <w:qFormat/>
    <w:rsid w:val="006577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77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77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7737"/>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657737"/>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657737"/>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657737"/>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657737"/>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6577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7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77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77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7737"/>
    <w:rPr>
      <w:b/>
      <w:bCs/>
      <w:sz w:val="28"/>
      <w:szCs w:val="28"/>
    </w:rPr>
  </w:style>
  <w:style w:type="character" w:customStyle="1" w:styleId="Heading5Char">
    <w:name w:val="Heading 5 Char"/>
    <w:basedOn w:val="DefaultParagraphFont"/>
    <w:link w:val="Heading5"/>
    <w:uiPriority w:val="9"/>
    <w:semiHidden/>
    <w:rsid w:val="00657737"/>
    <w:rPr>
      <w:b/>
      <w:bCs/>
      <w:i/>
      <w:iCs/>
      <w:sz w:val="26"/>
      <w:szCs w:val="26"/>
    </w:rPr>
  </w:style>
  <w:style w:type="character" w:customStyle="1" w:styleId="Heading6Char">
    <w:name w:val="Heading 6 Char"/>
    <w:basedOn w:val="DefaultParagraphFont"/>
    <w:link w:val="Heading6"/>
    <w:uiPriority w:val="9"/>
    <w:semiHidden/>
    <w:rsid w:val="00657737"/>
    <w:rPr>
      <w:b/>
      <w:bCs/>
    </w:rPr>
  </w:style>
  <w:style w:type="character" w:customStyle="1" w:styleId="Heading7Char">
    <w:name w:val="Heading 7 Char"/>
    <w:basedOn w:val="DefaultParagraphFont"/>
    <w:link w:val="Heading7"/>
    <w:uiPriority w:val="9"/>
    <w:semiHidden/>
    <w:rsid w:val="00657737"/>
    <w:rPr>
      <w:sz w:val="24"/>
      <w:szCs w:val="24"/>
    </w:rPr>
  </w:style>
  <w:style w:type="character" w:customStyle="1" w:styleId="Heading8Char">
    <w:name w:val="Heading 8 Char"/>
    <w:basedOn w:val="DefaultParagraphFont"/>
    <w:link w:val="Heading8"/>
    <w:uiPriority w:val="9"/>
    <w:semiHidden/>
    <w:rsid w:val="00657737"/>
    <w:rPr>
      <w:i/>
      <w:iCs/>
      <w:sz w:val="24"/>
      <w:szCs w:val="24"/>
    </w:rPr>
  </w:style>
  <w:style w:type="character" w:customStyle="1" w:styleId="Heading9Char">
    <w:name w:val="Heading 9 Char"/>
    <w:basedOn w:val="DefaultParagraphFont"/>
    <w:link w:val="Heading9"/>
    <w:uiPriority w:val="9"/>
    <w:semiHidden/>
    <w:rsid w:val="00657737"/>
    <w:rPr>
      <w:rFonts w:asciiTheme="majorHAnsi" w:eastAsiaTheme="majorEastAsia" w:hAnsiTheme="majorHAnsi"/>
    </w:rPr>
  </w:style>
  <w:style w:type="paragraph" w:styleId="Title">
    <w:name w:val="Title"/>
    <w:basedOn w:val="Normal"/>
    <w:next w:val="Normal"/>
    <w:link w:val="TitleChar"/>
    <w:uiPriority w:val="10"/>
    <w:qFormat/>
    <w:rsid w:val="006577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77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77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7737"/>
    <w:rPr>
      <w:rFonts w:asciiTheme="majorHAnsi" w:eastAsiaTheme="majorEastAsia" w:hAnsiTheme="majorHAnsi"/>
      <w:sz w:val="24"/>
      <w:szCs w:val="24"/>
    </w:rPr>
  </w:style>
  <w:style w:type="character" w:styleId="Strong">
    <w:name w:val="Strong"/>
    <w:basedOn w:val="DefaultParagraphFont"/>
    <w:uiPriority w:val="22"/>
    <w:qFormat/>
    <w:rsid w:val="00657737"/>
    <w:rPr>
      <w:b/>
      <w:bCs/>
    </w:rPr>
  </w:style>
  <w:style w:type="character" w:styleId="Emphasis">
    <w:name w:val="Emphasis"/>
    <w:basedOn w:val="DefaultParagraphFont"/>
    <w:uiPriority w:val="20"/>
    <w:qFormat/>
    <w:rsid w:val="00657737"/>
    <w:rPr>
      <w:rFonts w:asciiTheme="minorHAnsi" w:hAnsiTheme="minorHAnsi"/>
      <w:b/>
      <w:i/>
      <w:iCs/>
    </w:rPr>
  </w:style>
  <w:style w:type="paragraph" w:styleId="NoSpacing">
    <w:name w:val="No Spacing"/>
    <w:basedOn w:val="Normal"/>
    <w:uiPriority w:val="1"/>
    <w:qFormat/>
    <w:rsid w:val="00657737"/>
    <w:rPr>
      <w:rFonts w:asciiTheme="minorHAnsi" w:eastAsiaTheme="minorHAnsi" w:hAnsiTheme="minorHAnsi"/>
      <w:szCs w:val="32"/>
    </w:rPr>
  </w:style>
  <w:style w:type="paragraph" w:styleId="ListParagraph">
    <w:name w:val="List Paragraph"/>
    <w:basedOn w:val="Normal"/>
    <w:uiPriority w:val="34"/>
    <w:qFormat/>
    <w:rsid w:val="00657737"/>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657737"/>
    <w:rPr>
      <w:rFonts w:asciiTheme="minorHAnsi" w:eastAsiaTheme="minorHAnsi" w:hAnsiTheme="minorHAnsi"/>
      <w:i/>
    </w:rPr>
  </w:style>
  <w:style w:type="character" w:customStyle="1" w:styleId="QuoteChar">
    <w:name w:val="Quote Char"/>
    <w:basedOn w:val="DefaultParagraphFont"/>
    <w:link w:val="Quote"/>
    <w:uiPriority w:val="29"/>
    <w:rsid w:val="00657737"/>
    <w:rPr>
      <w:i/>
      <w:sz w:val="24"/>
      <w:szCs w:val="24"/>
    </w:rPr>
  </w:style>
  <w:style w:type="paragraph" w:styleId="IntenseQuote">
    <w:name w:val="Intense Quote"/>
    <w:basedOn w:val="Normal"/>
    <w:next w:val="Normal"/>
    <w:link w:val="IntenseQuoteChar"/>
    <w:uiPriority w:val="30"/>
    <w:qFormat/>
    <w:rsid w:val="00657737"/>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57737"/>
    <w:rPr>
      <w:b/>
      <w:i/>
      <w:sz w:val="24"/>
    </w:rPr>
  </w:style>
  <w:style w:type="character" w:styleId="SubtleEmphasis">
    <w:name w:val="Subtle Emphasis"/>
    <w:uiPriority w:val="19"/>
    <w:qFormat/>
    <w:rsid w:val="00657737"/>
    <w:rPr>
      <w:i/>
      <w:color w:val="5A5A5A" w:themeColor="text1" w:themeTint="A5"/>
    </w:rPr>
  </w:style>
  <w:style w:type="character" w:styleId="IntenseEmphasis">
    <w:name w:val="Intense Emphasis"/>
    <w:basedOn w:val="DefaultParagraphFont"/>
    <w:uiPriority w:val="21"/>
    <w:qFormat/>
    <w:rsid w:val="00657737"/>
    <w:rPr>
      <w:b/>
      <w:i/>
      <w:sz w:val="24"/>
      <w:szCs w:val="24"/>
      <w:u w:val="single"/>
    </w:rPr>
  </w:style>
  <w:style w:type="character" w:styleId="SubtleReference">
    <w:name w:val="Subtle Reference"/>
    <w:basedOn w:val="DefaultParagraphFont"/>
    <w:uiPriority w:val="31"/>
    <w:qFormat/>
    <w:rsid w:val="00657737"/>
    <w:rPr>
      <w:sz w:val="24"/>
      <w:szCs w:val="24"/>
      <w:u w:val="single"/>
    </w:rPr>
  </w:style>
  <w:style w:type="character" w:styleId="IntenseReference">
    <w:name w:val="Intense Reference"/>
    <w:basedOn w:val="DefaultParagraphFont"/>
    <w:uiPriority w:val="32"/>
    <w:qFormat/>
    <w:rsid w:val="00657737"/>
    <w:rPr>
      <w:b/>
      <w:sz w:val="24"/>
      <w:u w:val="single"/>
    </w:rPr>
  </w:style>
  <w:style w:type="character" w:styleId="BookTitle">
    <w:name w:val="Book Title"/>
    <w:basedOn w:val="DefaultParagraphFont"/>
    <w:uiPriority w:val="33"/>
    <w:qFormat/>
    <w:rsid w:val="006577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7737"/>
    <w:pPr>
      <w:outlineLvl w:val="9"/>
    </w:pPr>
  </w:style>
  <w:style w:type="paragraph" w:styleId="PlainText">
    <w:name w:val="Plain Text"/>
    <w:basedOn w:val="Normal"/>
    <w:link w:val="PlainTextChar"/>
    <w:semiHidden/>
    <w:rsid w:val="00BF5FCE"/>
    <w:rPr>
      <w:rFonts w:ascii="Courier New" w:hAnsi="Courier New" w:cs="Courier New"/>
      <w:sz w:val="20"/>
      <w:szCs w:val="20"/>
    </w:rPr>
  </w:style>
  <w:style w:type="character" w:customStyle="1" w:styleId="PlainTextChar">
    <w:name w:val="Plain Text Char"/>
    <w:basedOn w:val="DefaultParagraphFont"/>
    <w:link w:val="PlainText"/>
    <w:semiHidden/>
    <w:rsid w:val="00BF5FC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F5FCE"/>
    <w:rPr>
      <w:rFonts w:ascii="Tahoma" w:hAnsi="Tahoma" w:cs="Tahoma"/>
      <w:sz w:val="16"/>
      <w:szCs w:val="16"/>
    </w:rPr>
  </w:style>
  <w:style w:type="character" w:customStyle="1" w:styleId="BalloonTextChar">
    <w:name w:val="Balloon Text Char"/>
    <w:basedOn w:val="DefaultParagraphFont"/>
    <w:link w:val="BalloonText"/>
    <w:uiPriority w:val="99"/>
    <w:semiHidden/>
    <w:rsid w:val="00BF5F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eht</dc:creator>
  <cp:lastModifiedBy>eht</cp:lastModifiedBy>
  <cp:revision>2</cp:revision>
  <cp:lastPrinted>2014-08-21T11:07:00Z</cp:lastPrinted>
  <dcterms:created xsi:type="dcterms:W3CDTF">2014-08-21T11:07:00Z</dcterms:created>
  <dcterms:modified xsi:type="dcterms:W3CDTF">2014-08-25T18:47:00Z</dcterms:modified>
</cp:coreProperties>
</file>